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eastAsia="黑体"/>
          <w:b/>
          <w:bCs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医疗护理员（老年患者方向）</w:t>
      </w:r>
      <w:r>
        <w:rPr>
          <w:rFonts w:hint="eastAsia" w:ascii="黑体" w:eastAsia="黑体"/>
          <w:b/>
          <w:bCs/>
          <w:sz w:val="32"/>
          <w:szCs w:val="32"/>
        </w:rPr>
        <w:t>-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协助老年人进食、水操作</w:t>
      </w:r>
      <w:r>
        <w:rPr>
          <w:rFonts w:hint="eastAsia" w:eastAsia="黑体"/>
          <w:b/>
          <w:bCs/>
          <w:sz w:val="32"/>
          <w:szCs w:val="32"/>
          <w:lang w:val="en-US" w:eastAsia="zh-CN"/>
        </w:rPr>
        <w:t>要点</w:t>
      </w:r>
      <w:bookmarkStart w:id="0" w:name="_GoBack"/>
      <w:bookmarkEnd w:id="0"/>
    </w:p>
    <w:p>
      <w:pPr>
        <w:spacing w:before="240"/>
        <w:ind w:left="1260" w:leftChars="600" w:firstLine="0" w:firstLineChars="0"/>
        <w:rPr>
          <w:rFonts w:hint="eastAsia" w:ascii="宋体"/>
          <w:sz w:val="21"/>
          <w:szCs w:val="21"/>
        </w:rPr>
      </w:pPr>
    </w:p>
    <w:tbl>
      <w:tblPr>
        <w:tblStyle w:val="2"/>
        <w:tblW w:w="48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478"/>
        <w:gridCol w:w="8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76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 目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评    分     要 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7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患者评估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评估患者疾病情况，确定患者能否自行进食；</w:t>
            </w:r>
          </w:p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评估患者的营养情况，是否需要进食。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70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备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护理员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衣服整洁，按要求洗手佩戴口罩，指甲不能过甲缘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用物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食物、餐桌、餐具（碗筷勺）、小毛巾、餐巾、吸管、刷牙或漱口用具、洗手用具；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用餐环境安静、整洁、舒适、安全、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无异味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患者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询问老年人进食前是否需要大小便，根据需要协助排便；</w:t>
            </w:r>
          </w:p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协助老年人洗净双手；</w:t>
            </w:r>
          </w:p>
          <w:p>
            <w:pPr>
              <w:numPr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协助老年人戴上义齿（根据具体情况确认是否需要该步骤）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70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操作过程</w:t>
            </w: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核对解释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将用物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携至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老人床前。首先核对患者的床号、姓名及手腕带，再次向患者解释操作的目的，配合要点，语言表述自然，内容贴切。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取合适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体位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护理员根据老年人自理程度以及病情采取适宜的进食体位（如轮椅坐位、床上坐位、半坐位、侧卧位等）。为老年人戴上围裙或者将毛巾垫在老年人颌下或胸前部位。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摆放食物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食物放在餐桌方便取到的位置，根据具体情况选用合适的餐具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自行进餐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鼓励能够自己进餐的老年人自行进餐。需在旁边给予协助。指导老年人上身坐直并稍向前倾，头稍向下垂，叮嘱老年人进餐时细嚼慢咽，不要边进食边讲话，以免发生呛咳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经口喂食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对于不能自行进餐的老年人，由护理员喂饭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试温：先测试食物温度，以不烫为宜；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喂食之前先少量喂水；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喂食时每次小口慢喂，以汤勺喂食时，一次食物量以汤匙的1/3为宜（偏瘫者送食至口腔健侧）；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等患者口腔中食物全部咽下之后，再喂下一口；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固体、流质食物应交替喂，以防噎食，必要时将食物加工糊状。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喂水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试温：喂水前先测水温，方法为用勺子取少许水，滴到手臂内侧，不烫或触及杯壁时温热为宜；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喂水：使用汤匙喂水时，水装汤匙的1/2～2/3为宜，小口缓慢喂服，患者咽下后喂下一口；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平时无禁忌也应多喂水，进水前先协助患者取坐位或半坐卧位，坐直、坐稳，以免误入气道。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漱口洗手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饭后鼓励患者自行漱口，以保持口腔清洁，并用毛巾擦干口角的水痕。协助患者洗手，叮嘱老年人进餐后不能立即平躺，保持进餐体位后30分钟后再卧床休息。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2.清洗碗筷、汤匙，晾干备用。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06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整理记录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及时撤去餐具，清理掉落的食物残渣，清扫整理床单位；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如需记录出入量的患者，应记录喂入食物量及饮水量告知护士。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76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整体效果</w:t>
            </w:r>
          </w:p>
        </w:tc>
        <w:tc>
          <w:tcPr>
            <w:tcW w:w="4023" w:type="pct"/>
            <w:noWrap w:val="0"/>
            <w:vAlign w:val="center"/>
          </w:tcPr>
          <w:p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动作轻缓、流程熟练；灵活处理相关情况；关爱患者，与患者有良好沟通。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C0A29"/>
    <w:rsid w:val="0E1668BC"/>
    <w:rsid w:val="16D743BD"/>
    <w:rsid w:val="2C833B3B"/>
    <w:rsid w:val="3E9A2C39"/>
    <w:rsid w:val="437D7982"/>
    <w:rsid w:val="4C620CF1"/>
    <w:rsid w:val="56BC5B9F"/>
    <w:rsid w:val="629819CF"/>
    <w:rsid w:val="6BD8176D"/>
    <w:rsid w:val="6C622248"/>
    <w:rsid w:val="6DCD3FCD"/>
    <w:rsid w:val="70833BCF"/>
    <w:rsid w:val="76A2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2021-03-15T06:39:00Z</dcterms:created>
  <dc:creator>雷霆世纪</dc:creator>
  <cp:lastModifiedBy>小柏</cp:lastModifiedBy>
  <dcterms:modified xsi:type="dcterms:W3CDTF">2021-03-18T01:45:44Z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1DA72A1B1BA441A38AA5C67A42BEAE31</vt:lpwstr>
  </property>
</Properties>
</file>